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9C5" w:rsidRPr="00975659" w:rsidRDefault="009749C5" w:rsidP="00975659">
      <w:pPr>
        <w:pStyle w:val="yiv3548210997xmsonormal"/>
        <w:jc w:val="both"/>
        <w:rPr>
          <w:lang w:val="sr-Cyrl-RS"/>
        </w:rPr>
      </w:pPr>
    </w:p>
    <w:p w:rsidR="009749C5" w:rsidRPr="00975659" w:rsidRDefault="009749C5" w:rsidP="00975659">
      <w:pPr>
        <w:pStyle w:val="yiv3548210997xmsonormal"/>
        <w:jc w:val="both"/>
        <w:rPr>
          <w:lang w:val="sr-Cyrl-RS"/>
        </w:rPr>
      </w:pPr>
      <w:r w:rsidRPr="00975659">
        <w:rPr>
          <w:color w:val="000000"/>
          <w:lang w:val="sr-Cyrl-RS"/>
        </w:rPr>
        <w:t> </w:t>
      </w:r>
    </w:p>
    <w:p w:rsidR="009749C5" w:rsidRPr="00975659" w:rsidRDefault="00975659" w:rsidP="00975659">
      <w:pPr>
        <w:pStyle w:val="yiv3548210997xmsonormal"/>
        <w:jc w:val="both"/>
        <w:rPr>
          <w:lang w:val="sr-Cyrl-RS"/>
        </w:rPr>
      </w:pPr>
      <w:r w:rsidRPr="00975659">
        <w:rPr>
          <w:b/>
          <w:color w:val="000000"/>
          <w:lang w:val="sr-Cyrl-RS"/>
        </w:rPr>
        <w:t>Д</w:t>
      </w:r>
      <w:r w:rsidR="009749C5" w:rsidRPr="00975659">
        <w:rPr>
          <w:b/>
          <w:color w:val="000000"/>
          <w:lang w:val="sr-Cyrl-RS"/>
        </w:rPr>
        <w:t>окази за крвно или брачно сродство,</w:t>
      </w:r>
      <w:r w:rsidR="009749C5" w:rsidRPr="00975659">
        <w:rPr>
          <w:color w:val="000000"/>
          <w:lang w:val="sr-Cyrl-RS"/>
        </w:rPr>
        <w:t> а у вези са одељком VI. ОБАВЕЗНА ДОКУМЕНТАЦИЈА УЗ ПРИЈАВУ НА ЈАВНИ ПОЗИВ, тачка 6) Модела јавног позива за енергетски угрожене купце:</w:t>
      </w:r>
    </w:p>
    <w:p w:rsidR="009749C5" w:rsidRPr="00975659" w:rsidRDefault="009749C5" w:rsidP="00975659">
      <w:pPr>
        <w:pStyle w:val="yiv3548210997xmsonormal"/>
        <w:ind w:left="1440"/>
        <w:jc w:val="both"/>
        <w:rPr>
          <w:lang w:val="sr-Cyrl-RS"/>
        </w:rPr>
      </w:pPr>
      <w:r w:rsidRPr="00975659">
        <w:rPr>
          <w:color w:val="000000"/>
          <w:lang w:val="sr-Cyrl-RS"/>
        </w:rPr>
        <w:t>1.</w:t>
      </w:r>
      <w:r w:rsidRPr="00975659">
        <w:rPr>
          <w:color w:val="000000"/>
          <w:sz w:val="14"/>
          <w:szCs w:val="14"/>
          <w:lang w:val="sr-Cyrl-RS"/>
        </w:rPr>
        <w:t xml:space="preserve">      </w:t>
      </w:r>
      <w:r w:rsidRPr="00975659">
        <w:rPr>
          <w:color w:val="000000"/>
          <w:lang w:val="sr-Cyrl-RS"/>
        </w:rPr>
        <w:t>за брачног друга - извод из матичне књиге (МК) венчаних или извод из МК рођених за лице које није власник објекта али је брачни друг власника објекта (обавезно у забележби о брачном статусу мора да стоји да је лице закључило брак са брачним другом који је власник објекта.</w:t>
      </w:r>
    </w:p>
    <w:p w:rsidR="009749C5" w:rsidRPr="00975659" w:rsidRDefault="009749C5" w:rsidP="00975659">
      <w:pPr>
        <w:pStyle w:val="yiv3548210997xmsonormal"/>
        <w:ind w:left="1440"/>
        <w:jc w:val="both"/>
        <w:rPr>
          <w:lang w:val="sr-Cyrl-RS"/>
        </w:rPr>
      </w:pPr>
      <w:r w:rsidRPr="00975659">
        <w:rPr>
          <w:color w:val="000000"/>
          <w:lang w:val="sr-Cyrl-RS"/>
        </w:rPr>
        <w:t>2.</w:t>
      </w:r>
      <w:r w:rsidRPr="00975659">
        <w:rPr>
          <w:color w:val="000000"/>
          <w:sz w:val="14"/>
          <w:szCs w:val="14"/>
          <w:lang w:val="sr-Cyrl-RS"/>
        </w:rPr>
        <w:t xml:space="preserve">      </w:t>
      </w:r>
      <w:r w:rsidRPr="00975659">
        <w:rPr>
          <w:color w:val="000000"/>
          <w:lang w:val="sr-Cyrl-RS"/>
        </w:rPr>
        <w:t>за дете - извод из МК рођених, на основу чега ће се утврдити мајка/отац која/и је поднела/о пријаву,</w:t>
      </w:r>
    </w:p>
    <w:p w:rsidR="009749C5" w:rsidRPr="00975659" w:rsidRDefault="009749C5" w:rsidP="00975659">
      <w:pPr>
        <w:pStyle w:val="yiv3548210997xmsonormal"/>
        <w:ind w:left="1440"/>
        <w:jc w:val="both"/>
        <w:rPr>
          <w:lang w:val="sr-Cyrl-RS"/>
        </w:rPr>
      </w:pPr>
      <w:r w:rsidRPr="00975659">
        <w:rPr>
          <w:color w:val="000000"/>
          <w:lang w:val="sr-Cyrl-RS"/>
        </w:rPr>
        <w:t>3.</w:t>
      </w:r>
      <w:r w:rsidRPr="00975659">
        <w:rPr>
          <w:color w:val="000000"/>
          <w:sz w:val="14"/>
          <w:szCs w:val="14"/>
          <w:lang w:val="sr-Cyrl-RS"/>
        </w:rPr>
        <w:t xml:space="preserve">      </w:t>
      </w:r>
      <w:r w:rsidRPr="00975659">
        <w:rPr>
          <w:color w:val="000000"/>
          <w:lang w:val="sr-Cyrl-RS"/>
        </w:rPr>
        <w:t>брат/сестра  - извод из МК рођених за полуродног и истородног брата/сестру и МК рођених за брата/сестру где ће се утврдити да имају заједничког родитеља,</w:t>
      </w:r>
    </w:p>
    <w:p w:rsidR="009749C5" w:rsidRPr="00975659" w:rsidRDefault="009749C5" w:rsidP="00975659">
      <w:pPr>
        <w:pStyle w:val="yiv3548210997xmsonormal"/>
        <w:ind w:left="1440"/>
        <w:jc w:val="both"/>
        <w:rPr>
          <w:lang w:val="sr-Cyrl-RS"/>
        </w:rPr>
      </w:pPr>
      <w:r w:rsidRPr="00975659">
        <w:rPr>
          <w:color w:val="000000"/>
          <w:lang w:val="sr-Cyrl-RS"/>
        </w:rPr>
        <w:t>4.</w:t>
      </w:r>
      <w:r w:rsidRPr="00975659">
        <w:rPr>
          <w:color w:val="000000"/>
          <w:sz w:val="14"/>
          <w:szCs w:val="14"/>
          <w:lang w:val="sr-Cyrl-RS"/>
        </w:rPr>
        <w:t xml:space="preserve">      </w:t>
      </w:r>
      <w:r w:rsidRPr="00975659">
        <w:rPr>
          <w:color w:val="000000"/>
          <w:lang w:val="sr-Cyrl-RS"/>
        </w:rPr>
        <w:t>родитељ - извод из МК рођених, на основу чега ће се утврдити да је дете подносилац пријаве,</w:t>
      </w:r>
    </w:p>
    <w:p w:rsidR="009749C5" w:rsidRPr="00975659" w:rsidRDefault="009749C5" w:rsidP="00975659">
      <w:pPr>
        <w:pStyle w:val="yiv3548210997xmsonormal"/>
        <w:ind w:left="1440"/>
        <w:jc w:val="both"/>
        <w:rPr>
          <w:lang w:val="sr-Cyrl-RS"/>
        </w:rPr>
      </w:pPr>
      <w:r w:rsidRPr="00975659">
        <w:rPr>
          <w:color w:val="000000"/>
          <w:lang w:val="sr-Cyrl-RS"/>
        </w:rPr>
        <w:t>5.</w:t>
      </w:r>
      <w:r w:rsidRPr="00975659">
        <w:rPr>
          <w:color w:val="000000"/>
          <w:sz w:val="14"/>
          <w:szCs w:val="14"/>
          <w:lang w:val="sr-Cyrl-RS"/>
        </w:rPr>
        <w:t xml:space="preserve">      </w:t>
      </w:r>
      <w:r w:rsidRPr="00975659">
        <w:rPr>
          <w:color w:val="000000"/>
          <w:lang w:val="sr-Cyrl-RS"/>
        </w:rPr>
        <w:t>деда/баба  - извод из МК рођених за директног потомка унука (подносиоца пријаве), извод из МК рођених (умрлих) за родитеља (мајка/отац) и извод из МК рођених за бабу/деду (власнике објекта) који су у крвном сродству са оце/мајком подносиоца пријаве (унуком), </w:t>
      </w:r>
    </w:p>
    <w:p w:rsidR="009749C5" w:rsidRPr="00975659" w:rsidRDefault="009749C5" w:rsidP="00975659">
      <w:pPr>
        <w:pStyle w:val="yiv3548210997xmsonormal"/>
        <w:ind w:left="1440"/>
        <w:jc w:val="both"/>
        <w:rPr>
          <w:lang w:val="sr-Cyrl-RS"/>
        </w:rPr>
      </w:pPr>
      <w:r w:rsidRPr="00975659">
        <w:rPr>
          <w:color w:val="000000"/>
          <w:lang w:val="sr-Cyrl-RS"/>
        </w:rPr>
        <w:t>6.</w:t>
      </w:r>
      <w:r w:rsidRPr="00975659">
        <w:rPr>
          <w:color w:val="000000"/>
          <w:sz w:val="14"/>
          <w:szCs w:val="14"/>
          <w:lang w:val="sr-Cyrl-RS"/>
        </w:rPr>
        <w:t xml:space="preserve">      </w:t>
      </w:r>
      <w:r w:rsidRPr="00975659">
        <w:rPr>
          <w:color w:val="000000"/>
          <w:lang w:val="sr-Cyrl-RS"/>
        </w:rPr>
        <w:t>усвојеник/усвојилац - Решење центра за социјални рад или МК рођених уколико су наведени усвојиоци/усвојеник или уверење из МК рођених на обрасцу 9, за непотпуно усвојење</w:t>
      </w:r>
      <w:r w:rsidR="00975659">
        <w:rPr>
          <w:color w:val="000000"/>
          <w:lang w:val="sr-Cyrl-RS"/>
        </w:rPr>
        <w:t>.</w:t>
      </w:r>
      <w:bookmarkStart w:id="0" w:name="_GoBack"/>
      <w:bookmarkEnd w:id="0"/>
    </w:p>
    <w:p w:rsidR="009749C5" w:rsidRPr="00975659" w:rsidRDefault="009749C5" w:rsidP="00975659">
      <w:pPr>
        <w:pStyle w:val="yiv3548210997xmsonormal"/>
        <w:jc w:val="both"/>
        <w:rPr>
          <w:lang w:val="sr-Cyrl-RS"/>
        </w:rPr>
      </w:pPr>
      <w:r w:rsidRPr="00975659">
        <w:rPr>
          <w:color w:val="000000"/>
          <w:lang w:val="sr-Cyrl-RS"/>
        </w:rPr>
        <w:t> </w:t>
      </w:r>
    </w:p>
    <w:p w:rsidR="009749C5" w:rsidRPr="00975659" w:rsidRDefault="009749C5" w:rsidP="00975659">
      <w:pPr>
        <w:pStyle w:val="yiv3548210997xmsonormal"/>
        <w:jc w:val="both"/>
        <w:rPr>
          <w:lang w:val="sr-Cyrl-RS"/>
        </w:rPr>
      </w:pPr>
      <w:r w:rsidRPr="00975659">
        <w:rPr>
          <w:color w:val="000000"/>
          <w:lang w:val="sr-Cyrl-RS"/>
        </w:rPr>
        <w:t> </w:t>
      </w:r>
    </w:p>
    <w:p w:rsidR="009749C5" w:rsidRPr="00975659" w:rsidRDefault="009749C5" w:rsidP="00975659">
      <w:pPr>
        <w:pStyle w:val="yiv3548210997xmsonormal"/>
        <w:jc w:val="both"/>
        <w:rPr>
          <w:lang w:val="sr-Cyrl-RS"/>
        </w:rPr>
      </w:pPr>
      <w:r w:rsidRPr="00975659">
        <w:rPr>
          <w:color w:val="000000"/>
          <w:lang w:val="sr-Cyrl-RS"/>
        </w:rPr>
        <w:t> </w:t>
      </w:r>
    </w:p>
    <w:p w:rsidR="00B41660" w:rsidRPr="00975659" w:rsidRDefault="00B41660" w:rsidP="00975659">
      <w:pPr>
        <w:jc w:val="both"/>
        <w:rPr>
          <w:rFonts w:ascii="Times New Roman" w:hAnsi="Times New Roman" w:cs="Times New Roman"/>
          <w:lang w:val="sr-Cyrl-RS"/>
        </w:rPr>
      </w:pPr>
    </w:p>
    <w:sectPr w:rsidR="00B41660" w:rsidRPr="009756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C5"/>
    <w:rsid w:val="009749C5"/>
    <w:rsid w:val="00975659"/>
    <w:rsid w:val="00B41660"/>
    <w:rsid w:val="00DF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C10A3D-2964-4611-AADA-53360A94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548210997xmsonormal">
    <w:name w:val="yiv3548210997x_msonormal"/>
    <w:basedOn w:val="Normal"/>
    <w:rsid w:val="00974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74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6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27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3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6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Nenadic</dc:creator>
  <cp:keywords/>
  <dc:description/>
  <cp:lastModifiedBy>Olivera Nenadic</cp:lastModifiedBy>
  <cp:revision>2</cp:revision>
  <cp:lastPrinted>2024-12-02T07:21:00Z</cp:lastPrinted>
  <dcterms:created xsi:type="dcterms:W3CDTF">2024-12-02T07:31:00Z</dcterms:created>
  <dcterms:modified xsi:type="dcterms:W3CDTF">2024-12-02T07:31:00Z</dcterms:modified>
</cp:coreProperties>
</file>